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Notetaker - Richard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Agenda: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 Crawler Design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 Metrics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 Website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 Project Requirements Specifications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Required + Missing Features: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Search Functionality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IRB Status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Setting, Changing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Reminders for Statutorily Defined Updates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Grant Application / Approval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Reviews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Reminders for Statutorily Defined Updates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Travel Requests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Add Travel Request for Conference Presentation / Media Interview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Download .zip of all artifacts for a Project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Log of Edits / Changes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Archival vs. Delete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Edit Researcher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Change Name/Title/etc.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Add Secondary Affiliations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Change Primary Affiliation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Upload an Image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Reminders/Notifications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For Thursday: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Finalize Requirements Documents (All)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Update Project Website (Rich)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Document Metrics and Find Tools (Alex)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Document Crawler Design + Push to Github (Rich)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